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4B00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5C51FB">
        <w:t xml:space="preserve">Geoscience Minor – </w:t>
      </w:r>
      <w:r w:rsidR="00FB357E">
        <w:t>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564D16D6" w:rsidR="00A019DD" w:rsidRPr="00D56998" w:rsidRDefault="00A019DD" w:rsidP="00A019DD">
      <w:pPr>
        <w:rPr>
          <w:rFonts w:cs="Arial"/>
          <w:color w:val="17365D"/>
          <w:position w:val="-2"/>
        </w:rPr>
      </w:pPr>
      <w:r w:rsidRPr="56271273">
        <w:rPr>
          <w:rFonts w:cs="Arial"/>
          <w:b/>
          <w:bCs/>
          <w:color w:val="FF8000"/>
          <w:position w:val="-2"/>
        </w:rPr>
        <w:t>202</w:t>
      </w:r>
      <w:r w:rsidR="3F370DC7" w:rsidRPr="56271273">
        <w:rPr>
          <w:rFonts w:cs="Arial"/>
          <w:b/>
          <w:bCs/>
          <w:color w:val="FF8000"/>
          <w:position w:val="-2"/>
        </w:rPr>
        <w:t>3</w:t>
      </w:r>
      <w:r w:rsidRPr="56271273">
        <w:rPr>
          <w:rFonts w:cs="Arial"/>
          <w:b/>
          <w:bCs/>
          <w:color w:val="FF8000"/>
          <w:position w:val="-2"/>
        </w:rPr>
        <w:t>/202</w:t>
      </w:r>
      <w:r w:rsidR="5E7A3A94" w:rsidRPr="56271273">
        <w:rPr>
          <w:rFonts w:cs="Arial"/>
          <w:b/>
          <w:bCs/>
          <w:color w:val="FF8000"/>
          <w:position w:val="-2"/>
        </w:rPr>
        <w:t>4</w:t>
      </w:r>
      <w:r w:rsidRPr="00B63181">
        <w:rPr>
          <w:rFonts w:cs="Arial"/>
          <w:color w:val="FF8000"/>
          <w:position w:val="-2"/>
        </w:rPr>
        <w:t xml:space="preserve"> </w:t>
      </w:r>
      <w:hyperlink r:id="rId10">
        <w:r w:rsidRPr="56271273">
          <w:rPr>
            <w:rStyle w:val="Hyperlink"/>
            <w:rFonts w:cs="Arial"/>
          </w:rPr>
          <w:t>Program Requirements</w:t>
        </w:r>
      </w:hyperlink>
      <w:r w:rsidRPr="56271273">
        <w:rPr>
          <w:rFonts w:cs="Arial"/>
          <w:b/>
          <w:bCs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16DD67E5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A00373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A00373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A00373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A00373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A00373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TOTAL</w:t>
            </w:r>
            <w:r w:rsidRPr="00A00373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A00373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A00373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A00373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A00373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A00373" w:rsidRDefault="00A019DD" w:rsidP="005768BF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A00373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 xml:space="preserve">COURSE </w:t>
            </w:r>
            <w:r w:rsidRPr="00A00373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A00373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A00373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COMMENTS</w:t>
            </w:r>
          </w:p>
        </w:tc>
      </w:tr>
      <w:tr w:rsidR="00A019DD" w:rsidRPr="00A00373" w14:paraId="4738CA86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Pr="00A00373" w:rsidRDefault="00A019DD" w:rsidP="00A019DD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Pr="00A00373" w:rsidRDefault="00A019DD" w:rsidP="00A019DD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A00373" w:rsidRDefault="00161EEE" w:rsidP="00143353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2" w:history="1">
              <w:r w:rsidR="00143353" w:rsidRPr="00A00373">
                <w:rPr>
                  <w:rFonts w:cs="Arial"/>
                  <w:color w:val="222A35"/>
                  <w:szCs w:val="16"/>
                  <w:u w:val="single"/>
                </w:rPr>
                <w:t>ENGL255</w:t>
              </w:r>
            </w:hyperlink>
            <w:r w:rsidR="00143353" w:rsidRPr="00A00373">
              <w:rPr>
                <w:rFonts w:cs="Arial"/>
                <w:color w:val="222A35"/>
                <w:szCs w:val="16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Pr="00A00373" w:rsidRDefault="00A019DD" w:rsidP="00A019DD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Required Core</w:t>
            </w:r>
          </w:p>
          <w:p w14:paraId="207BD800" w14:textId="77777777" w:rsidR="00A019DD" w:rsidRPr="00A00373" w:rsidRDefault="00143353" w:rsidP="00A019DD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Pr="00A00373" w:rsidRDefault="00A019DD" w:rsidP="005768BF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33811" w14:textId="77777777" w:rsidR="00A019DD" w:rsidRPr="00A00373" w:rsidRDefault="00161EEE" w:rsidP="00A019DD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3" w:history="1">
              <w:r w:rsidR="0005383B" w:rsidRPr="00A00373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  <w:r w:rsidR="0005383B" w:rsidRPr="00A00373">
              <w:rPr>
                <w:rFonts w:cs="Arial"/>
                <w:color w:val="222A35"/>
                <w:szCs w:val="16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A00373" w14:paraId="6C90F8D8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Pr="00A00373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Pr="00A00373" w:rsidRDefault="00601996" w:rsidP="00601996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5DB0CD" w14:textId="77777777" w:rsidR="00601996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4" w:history="1">
              <w:r w:rsidR="00347DCB" w:rsidRPr="00A00373">
                <w:rPr>
                  <w:rFonts w:cs="Arial"/>
                  <w:color w:val="222A35"/>
                  <w:szCs w:val="16"/>
                  <w:u w:val="single"/>
                </w:rPr>
                <w:t>COMP210</w:t>
              </w:r>
            </w:hyperlink>
            <w:r w:rsidR="00347DCB" w:rsidRPr="00A00373">
              <w:rPr>
                <w:rFonts w:cs="Arial"/>
                <w:color w:val="222A35"/>
                <w:szCs w:val="16"/>
              </w:rPr>
              <w:t xml:space="preserve"> or</w:t>
            </w:r>
            <w:r w:rsidR="00347DCB" w:rsidRPr="00A00373">
              <w:rPr>
                <w:rFonts w:cs="Arial"/>
                <w:color w:val="222A35"/>
                <w:szCs w:val="16"/>
                <w:u w:val="single"/>
              </w:rPr>
              <w:t xml:space="preserve"> </w:t>
            </w:r>
            <w:hyperlink r:id="rId15" w:history="1">
              <w:r w:rsidR="00347DCB" w:rsidRPr="00A00373">
                <w:rPr>
                  <w:rFonts w:cs="Arial"/>
                  <w:color w:val="222A35"/>
                  <w:szCs w:val="16"/>
                  <w:u w:val="single"/>
                </w:rPr>
                <w:t>COMP200</w:t>
              </w:r>
            </w:hyperlink>
            <w:r w:rsidR="00347DCB" w:rsidRPr="00A00373">
              <w:rPr>
                <w:rFonts w:cs="Arial"/>
                <w:color w:val="222A35"/>
                <w:szCs w:val="16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Pr="00A00373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Pr="00A00373" w:rsidRDefault="00601996" w:rsidP="005768BF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A00373" w:rsidRDefault="00161EEE" w:rsidP="00FB1B5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6" w:history="1">
              <w:r w:rsidR="00143353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01996" w:rsidRPr="00A00373" w14:paraId="0483F1CE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Pr="00A00373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Pr="00A00373" w:rsidRDefault="00601996" w:rsidP="00601996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A00373" w:rsidRDefault="00161EEE" w:rsidP="00601996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7" w:history="1">
              <w:r w:rsidR="00347DCB" w:rsidRPr="00A00373">
                <w:rPr>
                  <w:rFonts w:cs="Arial"/>
                  <w:color w:val="222A35"/>
                  <w:szCs w:val="16"/>
                  <w:u w:val="single"/>
                </w:rPr>
                <w:t>MATH215</w:t>
              </w:r>
            </w:hyperlink>
            <w:r w:rsidR="00347DCB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18" w:history="1">
              <w:r w:rsidR="00347DCB" w:rsidRPr="00A00373">
                <w:rPr>
                  <w:rFonts w:cs="Arial"/>
                  <w:color w:val="222A35"/>
                  <w:szCs w:val="16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Pr="00A00373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Pr="00A00373" w:rsidRDefault="00601996" w:rsidP="005768BF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A00373" w:rsidRDefault="00161EEE" w:rsidP="00601996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9" w:history="1">
              <w:r w:rsidR="00601996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01996" w:rsidRPr="00A00373" w14:paraId="7B55D09C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Pr="00A00373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Pr="00A00373" w:rsidRDefault="00601996" w:rsidP="00601996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B2E5" w14:textId="77777777" w:rsidR="00601996" w:rsidRPr="00A00373" w:rsidRDefault="00161EEE" w:rsidP="00601996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20" w:history="1">
              <w:r w:rsidR="00347DCB" w:rsidRPr="00A00373">
                <w:rPr>
                  <w:rFonts w:cs="Arial"/>
                  <w:color w:val="222A35"/>
                  <w:szCs w:val="16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Pr="00A00373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Pr="00A00373" w:rsidRDefault="00601996" w:rsidP="005768BF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601996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21" w:history="1">
              <w:r w:rsidR="00601996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47DCB" w:rsidRPr="00A00373" w14:paraId="797B1A0A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347DCB" w:rsidRPr="00A00373" w:rsidRDefault="00CD0F8F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60F505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2" w:history="1">
              <w:r w:rsidR="00347DCB" w:rsidRPr="00A00373">
                <w:rPr>
                  <w:rStyle w:val="Hyperlink"/>
                  <w:rFonts w:cs="Arial"/>
                  <w:color w:val="222A35"/>
                  <w:szCs w:val="16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347DCB" w:rsidRPr="00A00373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3" w:history="1">
              <w:r w:rsidR="00347DCB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47DCB" w:rsidRPr="00A00373" w14:paraId="004530DB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347DCB" w:rsidRPr="00A00373" w:rsidRDefault="00CD0F8F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B136CA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24" w:history="1">
              <w:r w:rsidR="00347DCB" w:rsidRPr="00A00373">
                <w:rPr>
                  <w:rStyle w:val="Hyperlink"/>
                  <w:rFonts w:cs="Arial"/>
                  <w:color w:val="222A35"/>
                  <w:szCs w:val="16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347DCB" w:rsidRPr="00A00373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5" w:history="1">
              <w:r w:rsidR="00347DCB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47DCB" w:rsidRPr="00A00373" w14:paraId="1D2F074D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347DCB" w:rsidRPr="00A00373" w:rsidRDefault="00CD0F8F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2D70F9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6" w:history="1">
              <w:r w:rsidR="00347DCB" w:rsidRPr="00A00373">
                <w:rPr>
                  <w:rStyle w:val="Hyperlink"/>
                  <w:rFonts w:cs="Arial"/>
                  <w:color w:val="222A35"/>
                  <w:szCs w:val="16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347DCB" w:rsidRPr="00A00373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7" w:history="1">
              <w:r w:rsidR="00347DCB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47DCB" w:rsidRPr="00A00373" w14:paraId="13382C5B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347DCB" w:rsidRPr="00A00373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9C6628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8" w:history="1">
              <w:r w:rsidR="00347DCB" w:rsidRPr="00A00373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347DCB" w:rsidRPr="00A00373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9" w:history="1">
              <w:r w:rsidR="00347DCB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09C36047" w14:textId="77777777" w:rsidTr="00A0037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E258F6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GEOL200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11B46DD8" w14:textId="77777777" w:rsidTr="00A0037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A1E5C6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2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GEOL201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347DCB" w:rsidRPr="00A00373" w:rsidRDefault="00161EEE" w:rsidP="008E351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3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7F24759B" w14:textId="77777777" w:rsidTr="00A0037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3EE03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B3965D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GEOG265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5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103D8881" w14:textId="77777777" w:rsidTr="00A0037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86365F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7FA225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6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GEOG266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7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1DE92081" w14:textId="77777777" w:rsidTr="00A0037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347DCB" w:rsidRPr="00A00373" w:rsidRDefault="00B47BB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347DCB" w:rsidRPr="00A00373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74C629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8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8E351A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39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8E351A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0" w:history="1">
              <w:r w:rsidR="008E351A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347DCB" w:rsidRPr="00A00373" w:rsidRDefault="008E351A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347DCB" w:rsidRPr="00A00373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1B0AD6" w14:textId="77777777" w:rsidR="00347DCB" w:rsidRPr="00A00373" w:rsidRDefault="00161EEE" w:rsidP="00347DCB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41" w:history="1">
              <w:r w:rsidR="005807C8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5807C8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B15378" w:rsidRPr="00A00373" w14:paraId="4778E2E8" w14:textId="77777777" w:rsidTr="00A0037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ECC359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2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B15378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3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B15378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4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A527BD5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5" w:history="1">
              <w:r w:rsidR="005807C8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5807C8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B15378" w:rsidRPr="00A00373" w14:paraId="7A8BC2FC" w14:textId="77777777" w:rsidTr="00A0037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D24466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6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B15378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7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B15378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8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18249D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9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5807C8" w:rsidRPr="00A00373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B15378" w:rsidRPr="00A00373" w14:paraId="516A5E2C" w14:textId="77777777" w:rsidTr="00A0037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B86CEE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0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B15378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51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B15378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52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6E1EF4C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3" w:history="1">
              <w:r w:rsidR="005807C8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5807C8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B15378" w:rsidRPr="00A00373" w14:paraId="19049F49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4" w:history="1">
              <w:r w:rsidR="00B15378" w:rsidRPr="00A00373">
                <w:rPr>
                  <w:rFonts w:cs="Arial"/>
                  <w:color w:val="222A35"/>
                  <w:szCs w:val="16"/>
                  <w:u w:val="single"/>
                </w:rPr>
                <w:t>PHIL333</w:t>
              </w:r>
            </w:hyperlink>
            <w:r w:rsidR="00B15378" w:rsidRPr="00A00373">
              <w:rPr>
                <w:rFonts w:cs="Arial"/>
                <w:color w:val="222A35"/>
                <w:szCs w:val="16"/>
                <w:u w:val="single"/>
              </w:rPr>
              <w:t xml:space="preserve"> or </w:t>
            </w:r>
            <w:hyperlink r:id="rId55" w:history="1">
              <w:r w:rsidR="00B15378" w:rsidRPr="00A00373">
                <w:rPr>
                  <w:rFonts w:cs="Arial"/>
                  <w:color w:val="222A35"/>
                  <w:szCs w:val="16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6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</w:p>
        </w:tc>
      </w:tr>
      <w:tr w:rsidR="00B15378" w:rsidRPr="00A00373" w14:paraId="2EDFFD3B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57" w:history="1">
              <w:r w:rsidR="00B15378" w:rsidRPr="00A00373">
                <w:rPr>
                  <w:rFonts w:cs="Arial"/>
                  <w:color w:val="222A35"/>
                  <w:szCs w:val="16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8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5B952546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6335EE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9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0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3ACC5A9A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0B849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1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2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623529BD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2AF44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3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4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6E58CCD8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C74D3A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5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6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7A9060EF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F3F62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7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44297A8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8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0561CF7D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03C28E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9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329D7C7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0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7DEDB8B4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54A142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1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BF68CC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2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1BFBBD55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526030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3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4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3DBA8CD3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FF8CD4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75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6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294B4032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229ACD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7" w:history="1">
              <w:r w:rsidR="00B15378" w:rsidRPr="00A00373">
                <w:rPr>
                  <w:rFonts w:cs="Arial"/>
                  <w:color w:val="222A35"/>
                  <w:szCs w:val="16"/>
                  <w:u w:val="single"/>
                </w:rPr>
                <w:t>SCIE480</w:t>
              </w:r>
            </w:hyperlink>
            <w:r w:rsidR="00B15378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78" w:history="1">
              <w:r w:rsidR="00B15378" w:rsidRPr="00A00373">
                <w:rPr>
                  <w:rFonts w:cs="Arial"/>
                  <w:color w:val="222A35"/>
                  <w:szCs w:val="16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6584B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9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0EEBF993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127935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80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D8115B0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128A67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81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53B991F3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9B57FB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82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788A681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31EFD2" w14:textId="77777777" w:rsidR="00B15378" w:rsidRPr="00A00373" w:rsidRDefault="00161EEE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83" w:history="1">
              <w:r w:rsidR="00B15378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B15378" w:rsidRPr="00A00373" w14:paraId="2429EE7A" w14:textId="77777777" w:rsidTr="00CD060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46DB82" w14:textId="77777777" w:rsidR="00B15378" w:rsidRPr="00A00373" w:rsidRDefault="00B15378" w:rsidP="00B15378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C8D380" w14:textId="77777777" w:rsidR="00B15378" w:rsidRPr="00A00373" w:rsidRDefault="00B15378" w:rsidP="00B15378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B15378" w:rsidRPr="00A00373" w:rsidRDefault="00B15378" w:rsidP="00B15378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Block of 30 Transfer Credits</w:t>
            </w:r>
          </w:p>
        </w:tc>
      </w:tr>
    </w:tbl>
    <w:p w14:paraId="5997CC1D" w14:textId="77777777" w:rsidR="00A019DD" w:rsidRDefault="00A019DD" w:rsidP="00C057EA">
      <w:pPr>
        <w:pStyle w:val="Credits"/>
      </w:pPr>
    </w:p>
    <w:p w14:paraId="52358082" w14:textId="77777777" w:rsidR="00EB4FA1" w:rsidRPr="00EB4FA1" w:rsidRDefault="00EB4FA1" w:rsidP="00EB4FA1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EB4FA1" w:rsidRPr="00EB4FA1" w14:paraId="3BE59B53" w14:textId="77777777" w:rsidTr="001967A0">
        <w:tc>
          <w:tcPr>
            <w:tcW w:w="9378" w:type="dxa"/>
            <w:shd w:val="clear" w:color="auto" w:fill="auto"/>
          </w:tcPr>
          <w:p w14:paraId="1089A39D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EB4FA1" w:rsidRPr="00EB4FA1" w14:paraId="7796D25E" w14:textId="77777777" w:rsidTr="001967A0">
        <w:tc>
          <w:tcPr>
            <w:tcW w:w="9378" w:type="dxa"/>
            <w:shd w:val="clear" w:color="auto" w:fill="auto"/>
          </w:tcPr>
          <w:p w14:paraId="56D044B1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EB4FA1" w:rsidRPr="00EB4FA1" w14:paraId="5E2B6A7B" w14:textId="77777777" w:rsidTr="001967A0">
        <w:tc>
          <w:tcPr>
            <w:tcW w:w="9378" w:type="dxa"/>
            <w:shd w:val="clear" w:color="auto" w:fill="auto"/>
          </w:tcPr>
          <w:p w14:paraId="2006DCE8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15 credits – Residency requirement in the major (courses through AU)</w:t>
            </w:r>
          </w:p>
        </w:tc>
      </w:tr>
      <w:tr w:rsidR="00EB4FA1" w:rsidRPr="00EB4FA1" w14:paraId="55DC6663" w14:textId="77777777" w:rsidTr="001967A0">
        <w:tc>
          <w:tcPr>
            <w:tcW w:w="9378" w:type="dxa"/>
            <w:shd w:val="clear" w:color="auto" w:fill="auto"/>
          </w:tcPr>
          <w:p w14:paraId="2D79E3B9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EB4FA1" w:rsidRPr="00EB4FA1" w14:paraId="6669BE76" w14:textId="77777777" w:rsidTr="001967A0">
        <w:tc>
          <w:tcPr>
            <w:tcW w:w="9378" w:type="dxa"/>
            <w:shd w:val="clear" w:color="auto" w:fill="auto"/>
          </w:tcPr>
          <w:p w14:paraId="6FCBE771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EB4FA1" w:rsidRPr="00EB4FA1" w14:paraId="621EC1B2" w14:textId="77777777" w:rsidTr="001967A0">
        <w:tc>
          <w:tcPr>
            <w:tcW w:w="9378" w:type="dxa"/>
            <w:shd w:val="clear" w:color="auto" w:fill="auto"/>
          </w:tcPr>
          <w:p w14:paraId="6A00A706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EB4FA1" w:rsidRPr="00EB4FA1" w14:paraId="7A8A75EC" w14:textId="77777777" w:rsidTr="001967A0">
        <w:tc>
          <w:tcPr>
            <w:tcW w:w="9378" w:type="dxa"/>
            <w:shd w:val="clear" w:color="auto" w:fill="auto"/>
          </w:tcPr>
          <w:p w14:paraId="468BEAFD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EB4FA1" w:rsidRPr="00EB4FA1" w14:paraId="3D3951B7" w14:textId="77777777" w:rsidTr="001967A0">
        <w:tc>
          <w:tcPr>
            <w:tcW w:w="9378" w:type="dxa"/>
            <w:shd w:val="clear" w:color="auto" w:fill="auto"/>
          </w:tcPr>
          <w:p w14:paraId="23EBAC2C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EB4FA1" w:rsidRPr="00EB4FA1" w14:paraId="110FFD37" w14:textId="77777777" w:rsidTr="001967A0">
        <w:tc>
          <w:tcPr>
            <w:tcW w:w="9378" w:type="dxa"/>
            <w:shd w:val="clear" w:color="auto" w:fill="auto"/>
          </w:tcPr>
          <w:p w14:paraId="6B699379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EB4FA1" w:rsidRPr="00EB4FA1" w14:paraId="39EF448F" w14:textId="77777777" w:rsidTr="001967A0">
        <w:tc>
          <w:tcPr>
            <w:tcW w:w="9378" w:type="dxa"/>
            <w:shd w:val="clear" w:color="auto" w:fill="auto"/>
          </w:tcPr>
          <w:p w14:paraId="06EBE910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EB4FA1" w:rsidRPr="00EB4FA1" w14:paraId="6F7187C9" w14:textId="77777777" w:rsidTr="001967A0">
        <w:tc>
          <w:tcPr>
            <w:tcW w:w="9378" w:type="dxa"/>
            <w:shd w:val="clear" w:color="auto" w:fill="auto"/>
          </w:tcPr>
          <w:p w14:paraId="50CA7A38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EB4FA1" w:rsidRPr="00EB4FA1" w14:paraId="73C53D9D" w14:textId="77777777" w:rsidTr="001967A0">
        <w:tc>
          <w:tcPr>
            <w:tcW w:w="9378" w:type="dxa"/>
            <w:shd w:val="clear" w:color="auto" w:fill="auto"/>
          </w:tcPr>
          <w:p w14:paraId="44E55AB6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A57DE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EB4FA1" w:rsidRPr="00EB4FA1" w14:paraId="1E39EDE2" w14:textId="77777777" w:rsidTr="001967A0">
        <w:tc>
          <w:tcPr>
            <w:tcW w:w="9378" w:type="dxa"/>
            <w:shd w:val="clear" w:color="auto" w:fill="auto"/>
          </w:tcPr>
          <w:p w14:paraId="60069D37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EB4FA1" w:rsidRPr="00EB4FA1" w14:paraId="7B2CBAA9" w14:textId="77777777" w:rsidTr="001967A0">
        <w:tc>
          <w:tcPr>
            <w:tcW w:w="9378" w:type="dxa"/>
            <w:shd w:val="clear" w:color="auto" w:fill="auto"/>
          </w:tcPr>
          <w:p w14:paraId="72B8ED11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3FE9F23F" w14:textId="77777777" w:rsidR="00EB4FA1" w:rsidRDefault="00EB4FA1" w:rsidP="00EB4FA1">
      <w:pPr>
        <w:pStyle w:val="TableText"/>
        <w:rPr>
          <w:sz w:val="20"/>
          <w:szCs w:val="20"/>
        </w:rPr>
      </w:pPr>
    </w:p>
    <w:p w14:paraId="126D6799" w14:textId="77777777" w:rsidR="00B15378" w:rsidRPr="00F54E47" w:rsidRDefault="00B15378" w:rsidP="00B15378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b/>
          <w:color w:val="222A35"/>
          <w:sz w:val="20"/>
          <w:szCs w:val="20"/>
        </w:rPr>
        <w:t>Geoscience Minor Electives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5F6F5B60" w14:textId="77777777" w:rsidR="005807C8" w:rsidRPr="00F54E47" w:rsidRDefault="005807C8" w:rsidP="00B1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- Geology (</w:t>
      </w:r>
      <w:hyperlink r:id="rId84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GEOL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Geography (</w:t>
      </w:r>
      <w:hyperlink r:id="rId85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GEOG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Geophysics *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Environmental Science (</w:t>
      </w:r>
      <w:hyperlink r:id="rId86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ENSC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</w:p>
    <w:p w14:paraId="074B2A17" w14:textId="77777777" w:rsidR="00B15378" w:rsidRPr="00F54E47" w:rsidRDefault="00B15378" w:rsidP="00B1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A minimum of 6 credits must be at the senior (300 or higher) level. Courses which are easily demonstrated to h</w:t>
      </w:r>
      <w:r w:rsidR="00D6319B" w:rsidRPr="00F54E47">
        <w:rPr>
          <w:rFonts w:ascii="Arial" w:hAnsi="Arial" w:cs="Arial"/>
          <w:color w:val="222A35"/>
          <w:sz w:val="20"/>
          <w:szCs w:val="20"/>
        </w:rPr>
        <w:t>a</w:t>
      </w:r>
      <w:r w:rsidRPr="00F54E47">
        <w:rPr>
          <w:rFonts w:ascii="Arial" w:hAnsi="Arial" w:cs="Arial"/>
          <w:color w:val="222A35"/>
          <w:sz w:val="20"/>
          <w:szCs w:val="20"/>
        </w:rPr>
        <w:t>ve closely-related science content (e.g. CHEM350) may be considered towards the credit requirements.</w:t>
      </w:r>
    </w:p>
    <w:p w14:paraId="4D37D885" w14:textId="3EFE9ECC" w:rsidR="00B15378" w:rsidRPr="00F54E47" w:rsidRDefault="00B15378" w:rsidP="00B1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 xml:space="preserve">*Note: AU does not currently offer </w:t>
      </w:r>
      <w:r w:rsidR="006D12FB">
        <w:rPr>
          <w:rFonts w:ascii="Arial" w:hAnsi="Arial" w:cs="Arial"/>
          <w:color w:val="222A35"/>
          <w:sz w:val="20"/>
          <w:szCs w:val="20"/>
        </w:rPr>
        <w:t>Geo</w:t>
      </w:r>
      <w:r w:rsidR="00653496">
        <w:rPr>
          <w:rFonts w:ascii="Arial" w:hAnsi="Arial" w:cs="Arial"/>
          <w:color w:val="222A35"/>
          <w:sz w:val="20"/>
          <w:szCs w:val="20"/>
        </w:rPr>
        <w:t>physics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courses, but may accept external courses as transfer credit to be used towards the </w:t>
      </w:r>
      <w:r w:rsidR="00653496">
        <w:rPr>
          <w:rFonts w:ascii="Arial" w:hAnsi="Arial" w:cs="Arial"/>
          <w:color w:val="222A35"/>
          <w:sz w:val="20"/>
          <w:szCs w:val="20"/>
        </w:rPr>
        <w:t xml:space="preserve">Geoscience 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electives. </w:t>
      </w:r>
    </w:p>
    <w:p w14:paraId="1F72F646" w14:textId="77777777" w:rsidR="00B15378" w:rsidRPr="00EB4FA1" w:rsidRDefault="00B15378" w:rsidP="00B15378">
      <w:pPr>
        <w:pStyle w:val="TableText"/>
        <w:rPr>
          <w:sz w:val="20"/>
          <w:szCs w:val="20"/>
        </w:rPr>
      </w:pPr>
    </w:p>
    <w:sectPr w:rsidR="00B15378" w:rsidRPr="00EB4FA1" w:rsidSect="00E76DB5">
      <w:headerReference w:type="default" r:id="rId87"/>
      <w:footerReference w:type="default" r:id="rId8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0F9F" w14:textId="77777777" w:rsidR="00546887" w:rsidRDefault="00546887" w:rsidP="00660B43">
      <w:pPr>
        <w:spacing w:after="0" w:line="240" w:lineRule="auto"/>
      </w:pPr>
      <w:r>
        <w:separator/>
      </w:r>
    </w:p>
  </w:endnote>
  <w:endnote w:type="continuationSeparator" w:id="0">
    <w:p w14:paraId="4734868A" w14:textId="77777777" w:rsidR="00546887" w:rsidRDefault="00546887" w:rsidP="00660B43">
      <w:pPr>
        <w:spacing w:after="0" w:line="240" w:lineRule="auto"/>
      </w:pPr>
      <w:r>
        <w:continuationSeparator/>
      </w:r>
    </w:p>
  </w:endnote>
  <w:endnote w:type="continuationNotice" w:id="1">
    <w:p w14:paraId="722166D5" w14:textId="77777777" w:rsidR="00161EEE" w:rsidRDefault="00161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DC4450" w:rsidRDefault="00882387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380B0A05" wp14:editId="07777777">
          <wp:extent cx="6010275" cy="161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882387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9158439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0B67" w14:textId="77777777" w:rsidR="00546887" w:rsidRDefault="00546887" w:rsidP="00660B43">
      <w:pPr>
        <w:spacing w:after="0" w:line="240" w:lineRule="auto"/>
      </w:pPr>
      <w:r>
        <w:separator/>
      </w:r>
    </w:p>
  </w:footnote>
  <w:footnote w:type="continuationSeparator" w:id="0">
    <w:p w14:paraId="23E22103" w14:textId="77777777" w:rsidR="00546887" w:rsidRDefault="00546887" w:rsidP="00660B43">
      <w:pPr>
        <w:spacing w:after="0" w:line="240" w:lineRule="auto"/>
      </w:pPr>
      <w:r>
        <w:continuationSeparator/>
      </w:r>
    </w:p>
  </w:footnote>
  <w:footnote w:type="continuationNotice" w:id="1">
    <w:p w14:paraId="153E2D15" w14:textId="77777777" w:rsidR="00161EEE" w:rsidRDefault="00161E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11EE2549" w:rsidR="00DC4450" w:rsidRPr="00360779" w:rsidRDefault="00882387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8241" behindDoc="1" locked="0" layoutInCell="1" allowOverlap="1" wp14:anchorId="4D54A412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7547A01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72395C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043CB0F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4E9ED950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6271273" w:rsidRPr="00360779">
      <w:t>Program Plan I 20</w:t>
    </w:r>
    <w:r w:rsidR="56271273">
      <w:t>23</w:t>
    </w:r>
    <w:r w:rsidR="56271273" w:rsidRPr="00360779">
      <w:t xml:space="preserve"> / 20</w:t>
    </w:r>
    <w:r w:rsidR="56271273">
      <w:t>24</w:t>
    </w:r>
  </w:p>
  <w:p w14:paraId="07459315" w14:textId="77777777" w:rsidR="00DC4450" w:rsidRDefault="00DC4450" w:rsidP="00660B43">
    <w:pPr>
      <w:pStyle w:val="Header"/>
    </w:pPr>
  </w:p>
  <w:p w14:paraId="6537F28F" w14:textId="77777777" w:rsidR="00DC4450" w:rsidRPr="00660B43" w:rsidRDefault="00DC4450" w:rsidP="0066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3610"/>
    <w:multiLevelType w:val="hybridMultilevel"/>
    <w:tmpl w:val="AA865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5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72459"/>
    <w:rsid w:val="000C4587"/>
    <w:rsid w:val="000D6322"/>
    <w:rsid w:val="00141B20"/>
    <w:rsid w:val="00143353"/>
    <w:rsid w:val="00161BF7"/>
    <w:rsid w:val="00161EEE"/>
    <w:rsid w:val="00167664"/>
    <w:rsid w:val="001967A0"/>
    <w:rsid w:val="001D28B2"/>
    <w:rsid w:val="002A2829"/>
    <w:rsid w:val="002F0640"/>
    <w:rsid w:val="00311643"/>
    <w:rsid w:val="00347DCB"/>
    <w:rsid w:val="00352458"/>
    <w:rsid w:val="00365F9E"/>
    <w:rsid w:val="003A1E3A"/>
    <w:rsid w:val="004106E5"/>
    <w:rsid w:val="00413954"/>
    <w:rsid w:val="0042097F"/>
    <w:rsid w:val="00436B1F"/>
    <w:rsid w:val="004417DA"/>
    <w:rsid w:val="0044354B"/>
    <w:rsid w:val="00451ED7"/>
    <w:rsid w:val="004953F5"/>
    <w:rsid w:val="004E101F"/>
    <w:rsid w:val="00546887"/>
    <w:rsid w:val="005768BF"/>
    <w:rsid w:val="005807C8"/>
    <w:rsid w:val="00592F7B"/>
    <w:rsid w:val="005C51FB"/>
    <w:rsid w:val="005F2FF9"/>
    <w:rsid w:val="00600490"/>
    <w:rsid w:val="00601996"/>
    <w:rsid w:val="00624CD0"/>
    <w:rsid w:val="00653496"/>
    <w:rsid w:val="00660B43"/>
    <w:rsid w:val="006A19EC"/>
    <w:rsid w:val="006A1D53"/>
    <w:rsid w:val="006C2EB0"/>
    <w:rsid w:val="006D12FB"/>
    <w:rsid w:val="00705A66"/>
    <w:rsid w:val="007163B1"/>
    <w:rsid w:val="00723D34"/>
    <w:rsid w:val="0072508C"/>
    <w:rsid w:val="007A57DE"/>
    <w:rsid w:val="007D03FE"/>
    <w:rsid w:val="007E1B1A"/>
    <w:rsid w:val="007E27F1"/>
    <w:rsid w:val="00882387"/>
    <w:rsid w:val="008E351A"/>
    <w:rsid w:val="008E6727"/>
    <w:rsid w:val="00912EAE"/>
    <w:rsid w:val="00960016"/>
    <w:rsid w:val="009D7173"/>
    <w:rsid w:val="00A00373"/>
    <w:rsid w:val="00A019DD"/>
    <w:rsid w:val="00A10094"/>
    <w:rsid w:val="00A1465D"/>
    <w:rsid w:val="00A60006"/>
    <w:rsid w:val="00AE7826"/>
    <w:rsid w:val="00B15378"/>
    <w:rsid w:val="00B3398B"/>
    <w:rsid w:val="00B40ACC"/>
    <w:rsid w:val="00B47BBA"/>
    <w:rsid w:val="00B63181"/>
    <w:rsid w:val="00BC5F0E"/>
    <w:rsid w:val="00BF6DCD"/>
    <w:rsid w:val="00C057EA"/>
    <w:rsid w:val="00C132B9"/>
    <w:rsid w:val="00C74520"/>
    <w:rsid w:val="00C86918"/>
    <w:rsid w:val="00CC2C3D"/>
    <w:rsid w:val="00CD0609"/>
    <w:rsid w:val="00CD0F8F"/>
    <w:rsid w:val="00D56998"/>
    <w:rsid w:val="00D60341"/>
    <w:rsid w:val="00D6319B"/>
    <w:rsid w:val="00D848D7"/>
    <w:rsid w:val="00DC4450"/>
    <w:rsid w:val="00E03AC7"/>
    <w:rsid w:val="00E23652"/>
    <w:rsid w:val="00E64C74"/>
    <w:rsid w:val="00E74D80"/>
    <w:rsid w:val="00E75783"/>
    <w:rsid w:val="00E76DB5"/>
    <w:rsid w:val="00EB04F8"/>
    <w:rsid w:val="00EB4FA1"/>
    <w:rsid w:val="00EC52B8"/>
    <w:rsid w:val="00EF3467"/>
    <w:rsid w:val="00EF6481"/>
    <w:rsid w:val="00F03DA0"/>
    <w:rsid w:val="00F07245"/>
    <w:rsid w:val="00F1576D"/>
    <w:rsid w:val="00F20B1E"/>
    <w:rsid w:val="00F52302"/>
    <w:rsid w:val="00F54E47"/>
    <w:rsid w:val="00F77CAA"/>
    <w:rsid w:val="00FB1B57"/>
    <w:rsid w:val="00FB357E"/>
    <w:rsid w:val="16DD67E5"/>
    <w:rsid w:val="1D9EBCE1"/>
    <w:rsid w:val="3F370DC7"/>
    <w:rsid w:val="56271273"/>
    <w:rsid w:val="5E7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D5000"/>
  <w15:chartTrackingRefBased/>
  <w15:docId w15:val="{CBBFD3E9-A666-45D9-973A-F59F5CEC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math/math271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geology/" TargetMode="External"/><Relationship Id="rId47" Type="http://schemas.openxmlformats.org/officeDocument/2006/relationships/hyperlink" Target="https://www.athabascau.ca/course/index.html?/undergraduate/science/geography/" TargetMode="External"/><Relationship Id="rId63" Type="http://schemas.openxmlformats.org/officeDocument/2006/relationships/hyperlink" Target="https://www.athabascau.ca/syllabi/math/math365.html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course/index.html?/undergraduate/science/geology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geol/geol201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course/index.html?/undergraduate/science/all/" TargetMode="External"/><Relationship Id="rId5" Type="http://schemas.openxmlformats.org/officeDocument/2006/relationships/styles" Target="styles.xml"/><Relationship Id="rId90" Type="http://schemas.openxmlformats.org/officeDocument/2006/relationships/theme" Target="theme/theme1.xml"/><Relationship Id="rId14" Type="http://schemas.openxmlformats.org/officeDocument/2006/relationships/hyperlink" Target="http://www.athabascau.ca/syllabi/comp/comp210.php" TargetMode="External"/><Relationship Id="rId22" Type="http://schemas.openxmlformats.org/officeDocument/2006/relationships/hyperlink" Target="https://www.athabascau.ca/syllabi/math/math270.html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syllabi/geol/geol200.html" TargetMode="External"/><Relationship Id="rId35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geography/" TargetMode="External"/><Relationship Id="rId48" Type="http://schemas.openxmlformats.org/officeDocument/2006/relationships/hyperlink" Target="https://www.athabascau.ca/course/index.html?/undergraduate/science/environmental-science/" TargetMode="External"/><Relationship Id="rId56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math/math376.html" TargetMode="External"/><Relationship Id="rId77" Type="http://schemas.openxmlformats.org/officeDocument/2006/relationships/hyperlink" Target="http://www.athabascau.ca/syllabi/scie/scie480.ph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geography/" TargetMode="External"/><Relationship Id="rId72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syllabi/math/math480.html" TargetMode="External"/><Relationship Id="rId85" Type="http://schemas.openxmlformats.org/officeDocument/2006/relationships/hyperlink" Target="https://www.athabascau.ca/course/index.html?/undergraduate/science/geography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geology/" TargetMode="External"/><Relationship Id="rId46" Type="http://schemas.openxmlformats.org/officeDocument/2006/relationships/hyperlink" Target="https://www.athabascau.ca/course/index.html?/undergraduate/science/geology/" TargetMode="External"/><Relationship Id="rId59" Type="http://schemas.openxmlformats.org/officeDocument/2006/relationships/hyperlink" Target="https://www.athabascau.ca/syllabi/math/math309.html" TargetMode="External"/><Relationship Id="rId67" Type="http://schemas.openxmlformats.org/officeDocument/2006/relationships/hyperlink" Target="https://www.athabascau.ca/syllabi/math/math370.html" TargetMode="External"/><Relationship Id="rId20" Type="http://schemas.openxmlformats.org/officeDocument/2006/relationships/hyperlink" Target="http://www.athabascau.ca/html/syllabi/math/math265.htm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://www.athabascau.ca/html/syllabi/phil/phil333.htm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course/index.html?/undergraduate/science/mathematics/" TargetMode="External"/><Relationship Id="rId83" Type="http://schemas.openxmlformats.org/officeDocument/2006/relationships/hyperlink" Target="https://www.athabascau.ca/course/index.html?/undergraduate/science/all/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syllabi/comp/comp200.php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mathematics/" TargetMode="External"/><Relationship Id="rId36" Type="http://schemas.openxmlformats.org/officeDocument/2006/relationships/hyperlink" Target="https://www.athabascau.ca/syllabi/geog/geog266.html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://www.athabascau.ca/html/syllabi/scie/scie326.htm" TargetMode="External"/><Relationship Id="rId10" Type="http://schemas.openxmlformats.org/officeDocument/2006/relationships/hyperlink" Target="https://www.athabascau.ca/calendar/2023/undergraduate/program-regulations/degrees/bachelor-of-science-applied-mathematics-major-post-diploma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environmental-science/" TargetMode="External"/><Relationship Id="rId52" Type="http://schemas.openxmlformats.org/officeDocument/2006/relationships/hyperlink" Target="https://www.athabascau.ca/course/index.html?/undergraduate/science/environmental-science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math/math366.html" TargetMode="External"/><Relationship Id="rId73" Type="http://schemas.openxmlformats.org/officeDocument/2006/relationships/hyperlink" Target="https://www.athabascau.ca/course/index.html?/undergraduate/science/mathematics/" TargetMode="External"/><Relationship Id="rId78" Type="http://schemas.openxmlformats.org/officeDocument/2006/relationships/hyperlink" Target="http://www.athabascau.ca/syllabi/comp/comp494.php" TargetMode="External"/><Relationship Id="rId81" Type="http://schemas.openxmlformats.org/officeDocument/2006/relationships/hyperlink" Target="https://www.athabascau.ca/course/index.html?/undergraduate/science/all/" TargetMode="External"/><Relationship Id="rId86" Type="http://schemas.openxmlformats.org/officeDocument/2006/relationships/hyperlink" Target="https://www.athabascau.ca/course/index.html?/undergraduate/science/environmental-sci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://www.athabascau.ca/html/syllabi/math/math216.htm" TargetMode="External"/><Relationship Id="rId39" Type="http://schemas.openxmlformats.org/officeDocument/2006/relationships/hyperlink" Target="https://www.athabascau.ca/course/index.html?/undergraduate/science/geography/" TargetMode="External"/><Relationship Id="rId34" Type="http://schemas.openxmlformats.org/officeDocument/2006/relationships/hyperlink" Target="https://www.athabascau.ca/syllabi/geog/geog265.html" TargetMode="External"/><Relationship Id="rId50" Type="http://schemas.openxmlformats.org/officeDocument/2006/relationships/hyperlink" Target="https://www.athabascau.ca/course/index.html?/undergraduate/science/geology/" TargetMode="External"/><Relationship Id="rId55" Type="http://schemas.openxmlformats.org/officeDocument/2006/relationships/hyperlink" Target="http://www.athabascau.ca/html/syllabi/phil/phil371.htm" TargetMode="External"/><Relationship Id="rId76" Type="http://schemas.openxmlformats.org/officeDocument/2006/relationships/hyperlink" Target="https://www.athabascau.ca/course/index.html?/undergraduate/science/all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math/math476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math/math266.html" TargetMode="External"/><Relationship Id="rId40" Type="http://schemas.openxmlformats.org/officeDocument/2006/relationships/hyperlink" Target="https://www.athabascau.ca/course/index.html?/undergraduate/science/environmental-science/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athabascau.ca/syllabi/math/math315.html" TargetMode="External"/><Relationship Id="rId82" Type="http://schemas.openxmlformats.org/officeDocument/2006/relationships/hyperlink" Target="https://www.athabascau.ca/syllabi/math/math495.html" TargetMode="External"/><Relationship Id="rId19" Type="http://schemas.openxmlformats.org/officeDocument/2006/relationships/hyperlink" Target="https://www.athabascau.ca/course/index.html?/undergraduate/scienc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779DB-8B95-4717-9028-71E5DB3AB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0EED7-9D1B-4BE1-A30E-1A60CCF6DB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DCA22-6672-4ED2-B00A-68E7492BC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47</cp:revision>
  <dcterms:created xsi:type="dcterms:W3CDTF">2023-08-09T20:39:00Z</dcterms:created>
  <dcterms:modified xsi:type="dcterms:W3CDTF">2023-08-22T17:12:00Z</dcterms:modified>
</cp:coreProperties>
</file>